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6"/>
        <w:ind w:left="0" w:right="0" w:firstLine="0"/>
        <w:jc w:val="both"/>
        <w:widowControl/>
      </w:pPr>
      <w:r>
        <w:rPr>
          <w:rFonts w:ascii="Montserrat" w:hAnsi="Montserrat"/>
          <w:b w:val="0"/>
          <w:i w:val="0"/>
          <w:caps w:val="0"/>
          <w:smallCaps w:val="0"/>
          <w:color w:val="273350"/>
          <w:spacing w:val="0"/>
          <w:sz w:val="24"/>
        </w:rPr>
        <w:t xml:space="preserve">Администрация Казачинско-Пировского муниципального округа, в соответствии с Федеральным законом от 06.10.2003 г. № 131-ФЗ «Об общих принципах организации местного са</w:t>
      </w:r>
      <w:r>
        <w:rPr>
          <w:rFonts w:ascii="Montserrat" w:hAnsi="Montserrat"/>
          <w:b w:val="0"/>
          <w:i w:val="0"/>
          <w:caps w:val="0"/>
          <w:smallCaps w:val="0"/>
          <w:color w:val="273350"/>
          <w:spacing w:val="0"/>
          <w:sz w:val="24"/>
        </w:rPr>
        <w:t xml:space="preserve">моуправления в Российской Федерации», Федерального закона от 27.07.2010 года №190-ФЗ «О теплоснабжении» и постановления Правительства Российской Федерации от 22.02.2012 г. № 154 «О требованиях к схемам теплоснабжения, порядку их разработки и утверждения», </w:t>
      </w:r>
      <w:r>
        <w:br/>
      </w:r>
      <w:r>
        <w:rPr>
          <w:caps w:val="0"/>
          <w:smallCaps w:val="0"/>
          <w:color w:val="273350"/>
          <w:spacing w:val="0"/>
        </w:rPr>
        <w:t xml:space="preserve"> </w:t>
      </w:r>
      <w:r>
        <w:rPr>
          <w:rFonts w:ascii="Montserrat" w:hAnsi="Montserrat"/>
          <w:b w:val="0"/>
          <w:i w:val="0"/>
          <w:caps w:val="0"/>
          <w:smallCaps w:val="0"/>
          <w:color w:val="273350"/>
          <w:spacing w:val="0"/>
          <w:sz w:val="24"/>
        </w:rPr>
        <w:t xml:space="preserve">УВЕДОМЛЯЕТ: о начале разработки проекта схемы теплоснабжения Казачинско-Пировского муниципального округа, </w:t>
      </w:r>
      <w:r>
        <w:rPr>
          <w:rFonts w:ascii="Montserrat" w:hAnsi="Montserrat"/>
          <w:b w:val="0"/>
          <w:i w:val="0"/>
          <w:caps w:val="0"/>
          <w:smallCaps w:val="0"/>
          <w:color w:val="273350"/>
          <w:spacing w:val="0"/>
          <w:sz w:val="24"/>
        </w:rPr>
        <w:t xml:space="preserve">актуализация на 2027 год и плановый период 2036 год</w:t>
      </w:r>
      <w:r>
        <w:br/>
      </w:r>
      <w:r>
        <w:rPr>
          <w:rFonts w:ascii="Montserrat" w:hAnsi="Montserrat"/>
          <w:b w:val="0"/>
          <w:i w:val="0"/>
          <w:caps w:val="0"/>
          <w:smallCaps w:val="0"/>
          <w:color w:val="273350"/>
          <w:spacing w:val="0"/>
          <w:sz w:val="24"/>
        </w:rPr>
        <w:t xml:space="preserve">С действующей схемой теплоснабжения можно ознакомиться на странице сайта администрации Казачинского района:</w:t>
      </w:r>
      <w:r>
        <w:br/>
        <w:t xml:space="preserve">https://mokazrn.gosuslugi.ru/deyatelnost/napravleniya-deyatelnosti/zhkh/</w:t>
        <w:br/>
      </w:r>
      <w:r>
        <w:rPr>
          <w:rFonts w:ascii="Montserrat" w:hAnsi="Montserrat"/>
          <w:b w:val="0"/>
          <w:i w:val="0"/>
          <w:caps w:val="0"/>
          <w:smallCaps w:val="0"/>
          <w:color w:val="273350"/>
          <w:spacing w:val="0"/>
          <w:sz w:val="24"/>
        </w:rPr>
        <w:t xml:space="preserve">Сбор предложений по разработки проекта схем теплоснабжения Казачинско-Пировского муниципального округа принимаются по адресу: 663300, Красноярский край, Казачинский район, с. Казачинское, ул., Советская д., 144, кабинет 1-41.</w:t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567" w:bottom="1134" w:left="1134" w:header="567" w:footer="567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noto sans devanagari">
    <w:panose1 w:val="020B0502040504020204"/>
  </w:font>
  <w:font w:name="Liberation Mono">
    <w:panose1 w:val="02070409020205020404"/>
  </w:font>
  <w:font w:name="montserrat">
    <w:panose1 w:val="02000603000000000000"/>
  </w:font>
  <w:font w:name="PT Astra Serif">
    <w:panose1 w:val="020A0603040505020204"/>
  </w:font>
  <w:font w:name="Arial">
    <w:panose1 w:val="020B0604020202020204"/>
  </w:font>
  <w:font w:name="OpenSymbol">
    <w:panose1 w:val="05010000000000000000"/>
  </w:font>
  <w:font w:name="lohit devanagari">
    <w:panose1 w:val="02000603000000000000"/>
  </w:font>
  <w:font w:name="source han sans cn regular">
    <w:panose1 w:val="02000603000000000000"/>
  </w:font>
  <w:font w:name="Liberation Serif">
    <w:panose1 w:val="020206030504050203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3"/>
      <w:jc w:val="center"/>
      <w:suppressLineNumbers w:val="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3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0"/>
      <w:jc w:val="center"/>
      <w:suppressLineNumbers w:val="0"/>
    </w:pPr>
    <w:r>
      <w:fldChar w:fldCharType="begin"/>
    </w:r>
    <w:r>
      <w:instrText xml:space="preserve"> PAGE </w:instrText>
    </w:r>
    <w:r>
      <w:fldChar w:fldCharType="separate"/>
    </w:r>
    <w:r>
      <w:t xml:space="preserve">0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725"/>
      <w:isLgl w:val="false"/>
      <w:suff w:val="space"/>
      <w:lvlText w:val="%1."/>
      <w:lvlJc w:val="left"/>
      <w:pPr>
        <w:ind w:left="0" w:firstLine="709"/>
        <w:tabs>
          <w:tab w:val="num" w:pos="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0" w:firstLine="709"/>
        <w:tabs>
          <w:tab w:val="num" w:pos="0" w:leader="none"/>
        </w:tabs>
      </w:p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709"/>
        <w:tabs>
          <w:tab w:val="num" w:pos="0" w:leader="none"/>
        </w:tabs>
      </w:p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709"/>
        <w:tabs>
          <w:tab w:val="num" w:pos="0" w:leader="none"/>
        </w:tabs>
      </w:p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709"/>
        <w:tabs>
          <w:tab w:val="num" w:pos="0" w:leader="none"/>
        </w:tabs>
      </w:pPr>
    </w:lvl>
    <w:lvl w:ilvl="5">
      <w:start w:val="1"/>
      <w:numFmt w:val="decimal"/>
      <w:isLgl w:val="false"/>
      <w:suff w:val="space"/>
      <w:lvlText w:val="%1.%2.%3.%4.%5.%6."/>
      <w:lvlJc w:val="left"/>
      <w:pPr>
        <w:ind w:left="0" w:firstLine="709"/>
        <w:tabs>
          <w:tab w:val="num" w:pos="0" w:leader="none"/>
        </w:tabs>
      </w:pPr>
    </w:lvl>
    <w:lvl w:ilvl="6">
      <w:start w:val="1"/>
      <w:numFmt w:val="decimal"/>
      <w:isLgl w:val="false"/>
      <w:suff w:val="space"/>
      <w:lvlText w:val="%1.%2.%3.%4.%5.%6.%7."/>
      <w:lvlJc w:val="left"/>
      <w:pPr>
        <w:ind w:left="0" w:firstLine="709"/>
        <w:tabs>
          <w:tab w:val="num" w:pos="0" w:leader="none"/>
        </w:tabs>
      </w:p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0" w:firstLine="709"/>
        <w:tabs>
          <w:tab w:val="num" w:pos="0" w:leader="none"/>
        </w:tabs>
      </w:p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0" w:firstLine="709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pStyle w:val="745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ascii="PT Astra Serif" w:hAnsi="PT Astra Serif" w:cs="PT Astra Serif" w:hint="default"/>
      </w:rPr>
    </w:lvl>
    <w:lvl w:ilvl="1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ascii="PT Astra Serif" w:hAnsi="PT Astra Serif" w:cs="PT Astra Serif" w:hint="default"/>
      </w:rPr>
    </w:lvl>
    <w:lvl w:ilvl="2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ascii="PT Astra Serif" w:hAnsi="PT Astra Serif" w:cs="PT Astra Serif" w:hint="default"/>
      </w:rPr>
    </w:lvl>
    <w:lvl w:ilvl="3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ascii="PT Astra Serif" w:hAnsi="PT Astra Serif" w:cs="PT Astra Serif" w:hint="default"/>
      </w:rPr>
    </w:lvl>
    <w:lvl w:ilvl="4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ascii="PT Astra Serif" w:hAnsi="PT Astra Serif" w:cs="PT Astra Serif" w:hint="default"/>
      </w:rPr>
    </w:lvl>
    <w:lvl w:ilvl="5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ascii="PT Astra Serif" w:hAnsi="PT Astra Serif" w:cs="PT Astra Serif" w:hint="default"/>
      </w:rPr>
    </w:lvl>
    <w:lvl w:ilvl="6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ascii="PT Astra Serif" w:hAnsi="PT Astra Serif" w:cs="PT Astra Serif" w:hint="default"/>
      </w:rPr>
    </w:lvl>
    <w:lvl w:ilvl="7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ascii="PT Astra Serif" w:hAnsi="PT Astra Serif" w:cs="PT Astra Serif" w:hint="default"/>
      </w:rPr>
    </w:lvl>
    <w:lvl w:ilvl="8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ascii="PT Astra Serif" w:hAnsi="PT Astra Serif" w:cs="PT Astra Serif" w:hint="default"/>
      </w:r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hAnsi="Liberation Serif" w:cs="Lohit Devanagari" w:eastAsia="Source Han Sans CN Regular" w:hint="default"/>
        <w:sz w:val="24"/>
        <w:szCs w:val="24"/>
        <w:lang w:val="ru-RU" w:bidi="ru-RU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669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670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671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672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673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674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9"/>
    <w:link w:val="67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9"/>
    <w:link w:val="676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9"/>
    <w:link w:val="67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6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character" w:styleId="33">
    <w:name w:val="Title Char"/>
    <w:basedOn w:val="9"/>
    <w:link w:val="714"/>
    <w:uiPriority w:val="10"/>
    <w:rPr>
      <w:sz w:val="48"/>
      <w:szCs w:val="48"/>
    </w:rPr>
  </w:style>
  <w:style w:type="character" w:styleId="35">
    <w:name w:val="Subtitle Char"/>
    <w:basedOn w:val="9"/>
    <w:link w:val="715"/>
    <w:uiPriority w:val="11"/>
    <w:rPr>
      <w:sz w:val="24"/>
      <w:szCs w:val="24"/>
    </w:rPr>
  </w:style>
  <w:style w:type="paragraph" w:styleId="36">
    <w:name w:val="Quote"/>
    <w:basedOn w:val="668"/>
    <w:next w:val="66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68"/>
    <w:next w:val="66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9"/>
    <w:link w:val="800"/>
    <w:uiPriority w:val="99"/>
  </w:style>
  <w:style w:type="character" w:styleId="43">
    <w:name w:val="Footer Char"/>
    <w:basedOn w:val="9"/>
    <w:link w:val="803"/>
    <w:uiPriority w:val="99"/>
  </w:style>
  <w:style w:type="character" w:styleId="45">
    <w:name w:val="Caption Char"/>
    <w:basedOn w:val="709"/>
    <w:link w:val="803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1EBF04" w:themeColor="accent1" w:themeTint="80" w:themeShade="95"/>
        <w:sz w:val="22"/>
      </w:rPr>
    </w:tblStylePr>
    <w:tblStylePr w:type="firstCol">
      <w:rPr>
        <w:rFonts w:ascii="Arial" w:hAnsi="Arial"/>
        <w:i/>
        <w:color w:val="1EBF0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EBF0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5E2201" w:themeColor="accent3" w:themeTint="FE" w:themeShade="95"/>
        <w:sz w:val="22"/>
      </w:rPr>
    </w:tblStylePr>
    <w:tblStylePr w:type="firstCol">
      <w:rPr>
        <w:rFonts w:ascii="Arial" w:hAnsi="Arial"/>
        <w:i/>
        <w:color w:val="5E2201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E2201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745700" w:themeColor="accent5" w:themeShade="95"/>
        <w:sz w:val="22"/>
      </w:rPr>
    </w:tblStylePr>
    <w:tblStylePr w:type="firstCol">
      <w:rPr>
        <w:rFonts w:ascii="Arial" w:hAnsi="Arial"/>
        <w:i/>
        <w:color w:val="745700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745700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741111" w:themeColor="accent6" w:themeShade="95"/>
        <w:sz w:val="22"/>
      </w:rPr>
    </w:tblStylePr>
    <w:tblStylePr w:type="firstCol">
      <w:rPr>
        <w:rFonts w:ascii="Arial" w:hAnsi="Arial"/>
        <w:i/>
        <w:color w:val="741111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741111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0E5E01" w:themeColor="accent1" w:themeShade="95"/>
        <w:sz w:val="22"/>
      </w:rPr>
    </w:tblStylePr>
    <w:tblStylePr w:type="firstCol">
      <w:rPr>
        <w:rFonts w:ascii="Arial" w:hAnsi="Arial"/>
        <w:i/>
        <w:color w:val="0E5E0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E5E0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E5E0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378AE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AB3B04" w:themeColor="accent3" w:themeTint="98" w:themeShade="95"/>
        <w:sz w:val="22"/>
      </w:rPr>
    </w:tblStylePr>
    <w:tblStylePr w:type="firstCol">
      <w:rPr>
        <w:rFonts w:ascii="Arial" w:hAnsi="Arial"/>
        <w:i/>
        <w:color w:val="AB3B04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AB3B04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AB3B04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104AB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BA8700" w:themeColor="accent5" w:themeTint="9A" w:themeShade="95"/>
        <w:sz w:val="22"/>
      </w:rPr>
    </w:tblStylePr>
    <w:tblStylePr w:type="firstCol">
      <w:rPr>
        <w:rFonts w:ascii="Arial" w:hAnsi="Arial"/>
        <w:i/>
        <w:color w:val="BA870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BA870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BA870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AD1A1A" w:themeColor="accent6" w:themeTint="98" w:themeShade="95"/>
        <w:sz w:val="22"/>
      </w:rPr>
    </w:tblStylePr>
    <w:tblStylePr w:type="firstCol">
      <w:rPr>
        <w:rFonts w:ascii="Arial" w:hAnsi="Arial"/>
        <w:i/>
        <w:color w:val="AD1A1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AD1A1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AD1A1A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Footnote Text Char"/>
    <w:link w:val="812"/>
    <w:uiPriority w:val="99"/>
    <w:rPr>
      <w:sz w:val="18"/>
    </w:rPr>
  </w:style>
  <w:style w:type="character" w:styleId="177">
    <w:name w:val="Endnote Text Char"/>
    <w:link w:val="815"/>
    <w:uiPriority w:val="99"/>
    <w:rPr>
      <w:sz w:val="20"/>
    </w:rPr>
  </w:style>
  <w:style w:type="paragraph" w:styleId="189">
    <w:name w:val="table of figures"/>
    <w:basedOn w:val="668"/>
    <w:next w:val="668"/>
    <w:uiPriority w:val="99"/>
    <w:unhideWhenUsed/>
    <w:pPr>
      <w:spacing w:after="0" w:afterAutospacing="0"/>
    </w:pPr>
  </w:style>
  <w:style w:type="paragraph" w:styleId="668" w:default="1">
    <w:name w:val="Normal"/>
    <w:qFormat/>
    <w:pPr>
      <w:jc w:val="center"/>
      <w:spacing w:before="0" w:after="0" w:line="240" w:lineRule="auto"/>
      <w:widowControl w:val="off"/>
    </w:pPr>
    <w:rPr>
      <w:rFonts w:ascii="PT Astra Serif" w:hAnsi="PT Astra Serif" w:cs="Lohit Devanagari" w:eastAsia="Source Han Sans CN Regular"/>
      <w:color w:val="auto"/>
      <w:sz w:val="28"/>
      <w:szCs w:val="24"/>
      <w:lang w:val="ru-RU" w:bidi="ru-RU" w:eastAsia="ru-RU"/>
    </w:rPr>
  </w:style>
  <w:style w:type="paragraph" w:styleId="669">
    <w:name w:val="Heading 1"/>
    <w:basedOn w:val="706"/>
    <w:next w:val="716"/>
    <w:qFormat/>
    <w:pPr>
      <w:numPr>
        <w:ilvl w:val="0"/>
        <w:numId w:val="0"/>
      </w:numPr>
      <w:spacing w:before="0" w:after="0"/>
      <w:outlineLvl w:val="0"/>
    </w:pPr>
  </w:style>
  <w:style w:type="paragraph" w:styleId="670">
    <w:name w:val="Heading 2"/>
    <w:basedOn w:val="706"/>
    <w:next w:val="707"/>
    <w:qFormat/>
    <w:pPr>
      <w:numPr>
        <w:ilvl w:val="0"/>
        <w:numId w:val="0"/>
      </w:numPr>
      <w:spacing w:before="0" w:after="0"/>
      <w:outlineLvl w:val="1"/>
    </w:pPr>
  </w:style>
  <w:style w:type="paragraph" w:styleId="671">
    <w:name w:val="Heading 3"/>
    <w:basedOn w:val="706"/>
    <w:next w:val="707"/>
    <w:qFormat/>
    <w:pPr>
      <w:numPr>
        <w:ilvl w:val="0"/>
        <w:numId w:val="0"/>
      </w:numPr>
      <w:spacing w:before="0" w:after="0"/>
      <w:outlineLvl w:val="2"/>
    </w:pPr>
  </w:style>
  <w:style w:type="paragraph" w:styleId="672">
    <w:name w:val="Heading 4"/>
    <w:basedOn w:val="706"/>
    <w:next w:val="707"/>
    <w:qFormat/>
    <w:pPr>
      <w:numPr>
        <w:ilvl w:val="0"/>
        <w:numId w:val="0"/>
      </w:numPr>
      <w:spacing w:before="0" w:after="0"/>
    </w:pPr>
  </w:style>
  <w:style w:type="paragraph" w:styleId="673">
    <w:name w:val="Heading 5"/>
    <w:basedOn w:val="706"/>
    <w:next w:val="707"/>
    <w:qFormat/>
    <w:pPr>
      <w:numPr>
        <w:ilvl w:val="0"/>
        <w:numId w:val="0"/>
      </w:numPr>
      <w:spacing w:before="0" w:after="0"/>
    </w:pPr>
  </w:style>
  <w:style w:type="paragraph" w:styleId="674">
    <w:name w:val="Heading 6"/>
    <w:basedOn w:val="706"/>
    <w:next w:val="707"/>
    <w:qFormat/>
    <w:pPr>
      <w:numPr>
        <w:ilvl w:val="0"/>
        <w:numId w:val="0"/>
      </w:numPr>
    </w:pPr>
  </w:style>
  <w:style w:type="paragraph" w:styleId="675">
    <w:name w:val="Heading 7"/>
    <w:basedOn w:val="706"/>
    <w:next w:val="707"/>
    <w:qFormat/>
    <w:pPr>
      <w:numPr>
        <w:ilvl w:val="0"/>
        <w:numId w:val="0"/>
      </w:numPr>
      <w:spacing w:before="0" w:after="0"/>
    </w:pPr>
  </w:style>
  <w:style w:type="paragraph" w:styleId="676">
    <w:name w:val="Heading 8"/>
    <w:basedOn w:val="706"/>
    <w:next w:val="707"/>
    <w:qFormat/>
    <w:pPr>
      <w:numPr>
        <w:ilvl w:val="0"/>
        <w:numId w:val="0"/>
      </w:numPr>
      <w:spacing w:before="0" w:after="0"/>
    </w:pPr>
  </w:style>
  <w:style w:type="paragraph" w:styleId="677">
    <w:name w:val="Heading 9"/>
    <w:basedOn w:val="706"/>
    <w:next w:val="707"/>
    <w:qFormat/>
    <w:pPr>
      <w:numPr>
        <w:ilvl w:val="0"/>
        <w:numId w:val="0"/>
      </w:numPr>
      <w:spacing w:before="0" w:after="0"/>
    </w:pPr>
  </w:style>
  <w:style w:type="character" w:styleId="678">
    <w:name w:val="Символ нумерации"/>
    <w:qFormat/>
  </w:style>
  <w:style w:type="character" w:styleId="679">
    <w:name w:val="Маркеры"/>
    <w:qFormat/>
    <w:rPr>
      <w:rFonts w:ascii="OpenSymbol" w:hAnsi="OpenSymbol" w:cs="OpenSymbol" w:eastAsia="OpenSymbol"/>
    </w:rPr>
  </w:style>
  <w:style w:type="character" w:styleId="680">
    <w:name w:val="Символ сноски"/>
    <w:qFormat/>
    <w:rPr>
      <w:vertAlign w:val="superscript"/>
    </w:rPr>
  </w:style>
  <w:style w:type="character" w:styleId="681">
    <w:name w:val="Символ сноски (user)"/>
    <w:qFormat/>
    <w:rPr>
      <w:vertAlign w:val="superscript"/>
    </w:rPr>
  </w:style>
  <w:style w:type="character" w:styleId="682">
    <w:name w:val="footnote reference"/>
    <w:rPr>
      <w:vertAlign w:val="superscript"/>
    </w:rPr>
  </w:style>
  <w:style w:type="character" w:styleId="683">
    <w:name w:val="page number"/>
  </w:style>
  <w:style w:type="character" w:styleId="684">
    <w:name w:val="Символы названия"/>
    <w:qFormat/>
  </w:style>
  <w:style w:type="character" w:styleId="685">
    <w:name w:val="Буквица"/>
    <w:qFormat/>
  </w:style>
  <w:style w:type="character" w:styleId="686">
    <w:name w:val="Hyperlink"/>
    <w:rPr>
      <w:color w:val="000080"/>
      <w:u w:val="single"/>
    </w:rPr>
  </w:style>
  <w:style w:type="character" w:styleId="687">
    <w:name w:val="FollowedHyperlink"/>
    <w:rPr>
      <w:color w:val="800000"/>
      <w:u w:val="single"/>
    </w:rPr>
  </w:style>
  <w:style w:type="character" w:styleId="688">
    <w:name w:val="Заполнитель"/>
    <w:qFormat/>
    <w:rPr>
      <w:smallCaps/>
      <w:color w:val="008080"/>
      <w:u w:val="single"/>
    </w:rPr>
  </w:style>
  <w:style w:type="character" w:styleId="689">
    <w:name w:val="Ссылка указателя"/>
    <w:qFormat/>
  </w:style>
  <w:style w:type="character" w:styleId="690">
    <w:name w:val="Символ концевой сноски"/>
    <w:qFormat/>
    <w:rPr>
      <w:vertAlign w:val="superscript"/>
    </w:rPr>
  </w:style>
  <w:style w:type="character" w:styleId="691">
    <w:name w:val="line number"/>
  </w:style>
  <w:style w:type="character" w:styleId="692">
    <w:name w:val="Основной элемент указателя"/>
    <w:qFormat/>
    <w:rPr>
      <w:b/>
      <w:bCs/>
    </w:rPr>
  </w:style>
  <w:style w:type="character" w:styleId="693">
    <w:name w:val="Символ концевой сноски (user)"/>
    <w:qFormat/>
    <w:rPr>
      <w:vertAlign w:val="superscript"/>
    </w:rPr>
  </w:style>
  <w:style w:type="character" w:styleId="694">
    <w:name w:val="endnote reference"/>
    <w:rPr>
      <w:vertAlign w:val="superscript"/>
    </w:rPr>
  </w:style>
  <w:style w:type="character" w:styleId="695">
    <w:name w:val="Фуригана"/>
    <w:qFormat/>
    <w:rPr>
      <w:sz w:val="12"/>
      <w:szCs w:val="12"/>
      <w:u w:val="none"/>
    </w:rPr>
  </w:style>
  <w:style w:type="character" w:styleId="696">
    <w:name w:val="Вертикальное направление символов"/>
    <w:qFormat/>
  </w:style>
  <w:style w:type="character" w:styleId="697">
    <w:name w:val="Emphasis"/>
    <w:qFormat/>
    <w:rPr>
      <w:i/>
      <w:iCs/>
    </w:rPr>
  </w:style>
  <w:style w:type="character" w:styleId="698">
    <w:name w:val="Цитата"/>
    <w:qFormat/>
    <w:rPr>
      <w:i/>
      <w:iCs/>
    </w:rPr>
  </w:style>
  <w:style w:type="character" w:styleId="699">
    <w:name w:val="Strong"/>
    <w:qFormat/>
    <w:rPr>
      <w:b/>
      <w:bCs/>
    </w:rPr>
  </w:style>
  <w:style w:type="character" w:styleId="700">
    <w:name w:val="Исходный текст"/>
    <w:qFormat/>
    <w:rPr>
      <w:rFonts w:ascii="Liberation Mono" w:hAnsi="Liberation Mono" w:cs="Liberation Mono" w:eastAsia="Liberation Mono"/>
    </w:rPr>
  </w:style>
  <w:style w:type="character" w:styleId="701">
    <w:name w:val="Пример"/>
    <w:qFormat/>
    <w:rPr>
      <w:rFonts w:ascii="Liberation Mono" w:hAnsi="Liberation Mono" w:cs="Liberation Mono" w:eastAsia="Liberation Mono"/>
    </w:rPr>
  </w:style>
  <w:style w:type="character" w:styleId="702">
    <w:name w:val="Ввод пользователя"/>
    <w:qFormat/>
    <w:rPr>
      <w:rFonts w:ascii="Liberation Mono" w:hAnsi="Liberation Mono" w:cs="Liberation Mono" w:eastAsia="Liberation Mono"/>
    </w:rPr>
  </w:style>
  <w:style w:type="character" w:styleId="703">
    <w:name w:val="Переменная"/>
    <w:qFormat/>
    <w:rPr>
      <w:i/>
      <w:iCs/>
    </w:rPr>
  </w:style>
  <w:style w:type="character" w:styleId="704">
    <w:name w:val="Определение"/>
    <w:qFormat/>
  </w:style>
  <w:style w:type="character" w:styleId="705">
    <w:name w:val="Непропорциональный текст"/>
    <w:qFormat/>
    <w:rPr>
      <w:rFonts w:ascii="Liberation Mono" w:hAnsi="Liberation Mono" w:cs="Liberation Mono" w:eastAsia="Liberation Mono"/>
    </w:rPr>
  </w:style>
  <w:style w:type="paragraph" w:styleId="706">
    <w:name w:val="Заголовок"/>
    <w:basedOn w:val="668"/>
    <w:next w:val="716"/>
    <w:qFormat/>
    <w:pPr>
      <w:jc w:val="center"/>
      <w:keepNext w:val="0"/>
      <w:spacing w:before="0" w:after="0"/>
    </w:pPr>
    <w:rPr>
      <w:b/>
    </w:rPr>
  </w:style>
  <w:style w:type="paragraph" w:styleId="707">
    <w:name w:val="Body Text"/>
    <w:basedOn w:val="668"/>
    <w:pPr>
      <w:jc w:val="both"/>
    </w:pPr>
  </w:style>
  <w:style w:type="paragraph" w:styleId="708">
    <w:name w:val="List"/>
    <w:basedOn w:val="707"/>
    <w:rPr>
      <w:rFonts w:cs="Lohit Devanagari"/>
    </w:rPr>
  </w:style>
  <w:style w:type="paragraph" w:styleId="709">
    <w:name w:val="Caption"/>
    <w:basedOn w:val="668"/>
    <w:qFormat/>
    <w:pPr>
      <w:spacing w:before="0" w:after="0"/>
    </w:pPr>
    <w:rPr>
      <w:rFonts w:cs="Lohit Devanagari"/>
      <w:i w:val="0"/>
      <w:iCs w:val="0"/>
      <w:sz w:val="28"/>
      <w:szCs w:val="24"/>
    </w:rPr>
  </w:style>
  <w:style w:type="paragraph" w:styleId="710">
    <w:name w:val="Указатель"/>
    <w:basedOn w:val="668"/>
    <w:qFormat/>
    <w:pPr>
      <w:jc w:val="left"/>
    </w:pPr>
    <w:rPr>
      <w:rFonts w:cs="Lohit Devanagari"/>
    </w:rPr>
  </w:style>
  <w:style w:type="paragraph" w:styleId="711">
    <w:name w:val="Заголовок (user)"/>
    <w:basedOn w:val="668"/>
    <w:next w:val="707"/>
    <w:qFormat/>
    <w:pPr>
      <w:keepNext/>
      <w:spacing w:before="240" w:after="120"/>
    </w:pPr>
    <w:rPr>
      <w:rFonts w:ascii="PT Astra Serif" w:hAnsi="PT Astra Serif" w:cs="Noto Sans Devanagari" w:eastAsia="Tahoma"/>
      <w:sz w:val="28"/>
      <w:szCs w:val="28"/>
    </w:rPr>
  </w:style>
  <w:style w:type="paragraph" w:styleId="712">
    <w:name w:val="Указатель (user)"/>
    <w:basedOn w:val="668"/>
    <w:qFormat/>
    <w:pPr>
      <w:suppressLineNumbers/>
    </w:pPr>
    <w:rPr>
      <w:rFonts w:ascii="PT Astra Serif" w:hAnsi="PT Astra Serif" w:cs="Noto Sans Devanagari"/>
    </w:rPr>
  </w:style>
  <w:style w:type="paragraph" w:styleId="713">
    <w:name w:val="Блочная цитата"/>
    <w:basedOn w:val="668"/>
    <w:qFormat/>
    <w:pPr>
      <w:ind w:left="0" w:right="0" w:firstLine="0"/>
      <w:spacing w:before="0" w:after="0"/>
    </w:pPr>
  </w:style>
  <w:style w:type="paragraph" w:styleId="714">
    <w:name w:val="Title"/>
    <w:basedOn w:val="668"/>
    <w:next w:val="716"/>
    <w:qFormat/>
    <w:pPr>
      <w:spacing w:before="0" w:after="170"/>
    </w:pPr>
    <w:rPr>
      <w:b/>
    </w:rPr>
  </w:style>
  <w:style w:type="paragraph" w:styleId="715">
    <w:name w:val="Subtitle"/>
    <w:basedOn w:val="668"/>
    <w:next w:val="716"/>
    <w:qFormat/>
    <w:pPr>
      <w:ind w:left="709" w:right="0" w:firstLine="0"/>
      <w:jc w:val="both"/>
      <w:spacing w:before="0" w:after="0"/>
    </w:pPr>
    <w:rPr>
      <w:b/>
    </w:rPr>
  </w:style>
  <w:style w:type="paragraph" w:styleId="716">
    <w:name w:val="Body Text First Indent"/>
    <w:basedOn w:val="668"/>
    <w:pPr>
      <w:ind w:left="0" w:right="0" w:firstLine="709"/>
      <w:jc w:val="both"/>
    </w:pPr>
  </w:style>
  <w:style w:type="paragraph" w:styleId="717">
    <w:name w:val="Обратный отступ"/>
    <w:basedOn w:val="707"/>
    <w:qFormat/>
    <w:pPr>
      <w:ind w:left="0" w:right="0" w:firstLine="0"/>
      <w:tabs>
        <w:tab w:val="left" w:pos="0" w:leader="none"/>
        <w:tab w:val="clear" w:pos="709" w:leader="none"/>
      </w:tabs>
    </w:pPr>
  </w:style>
  <w:style w:type="paragraph" w:styleId="718">
    <w:name w:val="Body Text Indent"/>
    <w:basedOn w:val="707"/>
    <w:pPr>
      <w:ind w:left="0" w:right="0" w:firstLine="0"/>
    </w:pPr>
  </w:style>
  <w:style w:type="paragraph" w:styleId="719">
    <w:name w:val="Salutation"/>
    <w:basedOn w:val="668"/>
  </w:style>
  <w:style w:type="paragraph" w:styleId="720">
    <w:name w:val="Signature"/>
    <w:basedOn w:val="668"/>
    <w:pPr>
      <w:ind w:left="0" w:right="0" w:firstLine="0"/>
      <w:jc w:val="left"/>
      <w:tabs>
        <w:tab w:val="clear" w:pos="709" w:leader="none"/>
        <w:tab w:val="right" w:pos="31748" w:leader="none"/>
      </w:tabs>
    </w:pPr>
  </w:style>
  <w:style w:type="paragraph" w:styleId="721">
    <w:name w:val="Отступы"/>
    <w:basedOn w:val="707"/>
    <w:qFormat/>
    <w:pPr>
      <w:ind w:left="0" w:right="0" w:firstLine="0"/>
      <w:tabs>
        <w:tab w:val="left" w:pos="0" w:leader="none"/>
        <w:tab w:val="clear" w:pos="709" w:leader="none"/>
      </w:tabs>
    </w:pPr>
  </w:style>
  <w:style w:type="paragraph" w:styleId="722">
    <w:name w:val="annotation text"/>
    <w:basedOn w:val="707"/>
    <w:pPr>
      <w:ind w:left="0" w:right="0" w:firstLine="0"/>
    </w:pPr>
  </w:style>
  <w:style w:type="paragraph" w:styleId="723">
    <w:name w:val="Заголовок 10"/>
    <w:basedOn w:val="706"/>
    <w:next w:val="707"/>
    <w:qFormat/>
    <w:pPr>
      <w:numPr>
        <w:ilvl w:val="0"/>
        <w:numId w:val="0"/>
      </w:numPr>
      <w:spacing w:before="0" w:after="0"/>
    </w:pPr>
  </w:style>
  <w:style w:type="paragraph" w:styleId="724">
    <w:name w:val="Нумерованный 1 начало"/>
    <w:basedOn w:val="708"/>
    <w:next w:val="725"/>
    <w:qFormat/>
    <w:pPr>
      <w:ind w:left="0" w:right="0" w:firstLine="0"/>
      <w:spacing w:before="0" w:after="0"/>
    </w:pPr>
  </w:style>
  <w:style w:type="paragraph" w:styleId="725">
    <w:name w:val="List Number"/>
    <w:basedOn w:val="708"/>
    <w:pPr>
      <w:numPr>
        <w:ilvl w:val="0"/>
        <w:numId w:val="1"/>
      </w:numPr>
      <w:spacing w:before="0" w:after="0"/>
    </w:pPr>
  </w:style>
  <w:style w:type="paragraph" w:styleId="726">
    <w:name w:val="Нумерованный 1 конец"/>
    <w:basedOn w:val="708"/>
    <w:next w:val="725"/>
    <w:qFormat/>
    <w:pPr>
      <w:ind w:left="0" w:right="0" w:firstLine="0"/>
      <w:spacing w:before="0" w:after="0"/>
    </w:pPr>
  </w:style>
  <w:style w:type="paragraph" w:styleId="727">
    <w:name w:val="Нумерованный 1 прод."/>
    <w:basedOn w:val="708"/>
    <w:qFormat/>
    <w:pPr>
      <w:ind w:left="0" w:right="0" w:firstLine="0"/>
      <w:spacing w:before="0" w:after="0"/>
    </w:pPr>
  </w:style>
  <w:style w:type="paragraph" w:styleId="728">
    <w:name w:val="Нумерованный 2 начало"/>
    <w:basedOn w:val="708"/>
    <w:next w:val="729"/>
    <w:qFormat/>
    <w:pPr>
      <w:ind w:left="0" w:right="0" w:firstLine="0"/>
      <w:spacing w:before="0" w:after="0"/>
    </w:pPr>
  </w:style>
  <w:style w:type="paragraph" w:styleId="729">
    <w:name w:val="List Number 2"/>
    <w:basedOn w:val="708"/>
    <w:pPr>
      <w:ind w:left="0" w:right="0" w:firstLine="0"/>
      <w:spacing w:before="0" w:after="0"/>
    </w:pPr>
  </w:style>
  <w:style w:type="paragraph" w:styleId="730">
    <w:name w:val="Нумерованный 2 конец"/>
    <w:basedOn w:val="708"/>
    <w:next w:val="729"/>
    <w:qFormat/>
    <w:pPr>
      <w:ind w:left="0" w:right="0" w:firstLine="0"/>
      <w:spacing w:before="0" w:after="0"/>
    </w:pPr>
  </w:style>
  <w:style w:type="paragraph" w:styleId="731">
    <w:name w:val="Нумерованный 2 прод."/>
    <w:basedOn w:val="708"/>
    <w:qFormat/>
    <w:pPr>
      <w:ind w:left="0" w:right="0" w:firstLine="0"/>
      <w:spacing w:before="0" w:after="0"/>
    </w:pPr>
  </w:style>
  <w:style w:type="paragraph" w:styleId="732">
    <w:name w:val="Нумерованный 3 начало"/>
    <w:basedOn w:val="708"/>
    <w:next w:val="733"/>
    <w:qFormat/>
    <w:pPr>
      <w:ind w:left="0" w:right="0" w:firstLine="0"/>
      <w:spacing w:before="0" w:after="0"/>
    </w:pPr>
  </w:style>
  <w:style w:type="paragraph" w:styleId="733">
    <w:name w:val="List Number 3"/>
    <w:basedOn w:val="708"/>
    <w:pPr>
      <w:ind w:left="0" w:right="0" w:firstLine="0"/>
      <w:spacing w:before="0" w:after="0"/>
    </w:pPr>
  </w:style>
  <w:style w:type="paragraph" w:styleId="734">
    <w:name w:val="Нумерованный 3 конец"/>
    <w:basedOn w:val="708"/>
    <w:next w:val="733"/>
    <w:qFormat/>
    <w:pPr>
      <w:ind w:left="0" w:right="0" w:firstLine="0"/>
      <w:spacing w:before="0" w:after="0"/>
    </w:pPr>
  </w:style>
  <w:style w:type="paragraph" w:styleId="735">
    <w:name w:val="Нумерованный 3 прод."/>
    <w:basedOn w:val="708"/>
    <w:qFormat/>
    <w:pPr>
      <w:ind w:left="0" w:right="0" w:firstLine="0"/>
      <w:spacing w:before="0" w:after="0"/>
    </w:pPr>
  </w:style>
  <w:style w:type="paragraph" w:styleId="736">
    <w:name w:val="Нумерованный 4 начало"/>
    <w:basedOn w:val="708"/>
    <w:next w:val="737"/>
    <w:qFormat/>
    <w:pPr>
      <w:ind w:left="0" w:right="0" w:firstLine="0"/>
      <w:spacing w:before="0" w:after="0"/>
    </w:pPr>
  </w:style>
  <w:style w:type="paragraph" w:styleId="737">
    <w:name w:val="List Number 4"/>
    <w:basedOn w:val="708"/>
    <w:pPr>
      <w:ind w:left="0" w:right="0" w:firstLine="0"/>
      <w:spacing w:before="0" w:after="0"/>
    </w:pPr>
  </w:style>
  <w:style w:type="paragraph" w:styleId="738">
    <w:name w:val="Нумерованный 4 конец"/>
    <w:basedOn w:val="708"/>
    <w:next w:val="737"/>
    <w:qFormat/>
    <w:pPr>
      <w:ind w:left="0" w:right="0" w:firstLine="0"/>
      <w:spacing w:before="0" w:after="0"/>
    </w:pPr>
  </w:style>
  <w:style w:type="paragraph" w:styleId="739">
    <w:name w:val="Нумерованный 4 прод."/>
    <w:basedOn w:val="708"/>
    <w:qFormat/>
    <w:pPr>
      <w:ind w:left="0" w:right="0" w:firstLine="0"/>
      <w:spacing w:before="0" w:after="0"/>
    </w:pPr>
  </w:style>
  <w:style w:type="paragraph" w:styleId="740">
    <w:name w:val="Нумерованный 5 начало"/>
    <w:basedOn w:val="708"/>
    <w:next w:val="741"/>
    <w:qFormat/>
    <w:pPr>
      <w:ind w:left="0" w:right="0" w:firstLine="0"/>
      <w:spacing w:before="0" w:after="0"/>
    </w:pPr>
  </w:style>
  <w:style w:type="paragraph" w:styleId="741">
    <w:name w:val="List Number 5"/>
    <w:basedOn w:val="708"/>
    <w:pPr>
      <w:ind w:left="0" w:right="0" w:firstLine="0"/>
      <w:spacing w:before="0" w:after="0"/>
    </w:pPr>
  </w:style>
  <w:style w:type="paragraph" w:styleId="742">
    <w:name w:val="Нумерованный 5 конец"/>
    <w:basedOn w:val="708"/>
    <w:next w:val="741"/>
    <w:qFormat/>
    <w:pPr>
      <w:ind w:left="0" w:right="0" w:firstLine="0"/>
      <w:spacing w:before="0" w:after="0"/>
    </w:pPr>
  </w:style>
  <w:style w:type="paragraph" w:styleId="743">
    <w:name w:val="Нумерованный 5 прод."/>
    <w:basedOn w:val="708"/>
    <w:qFormat/>
    <w:pPr>
      <w:ind w:left="0" w:right="0" w:firstLine="0"/>
      <w:spacing w:before="0" w:after="0"/>
    </w:pPr>
  </w:style>
  <w:style w:type="paragraph" w:styleId="744">
    <w:name w:val="Список 1 начало"/>
    <w:basedOn w:val="708"/>
    <w:next w:val="745"/>
    <w:qFormat/>
    <w:pPr>
      <w:ind w:left="0" w:right="0" w:firstLine="0"/>
      <w:spacing w:before="0" w:after="0"/>
    </w:pPr>
  </w:style>
  <w:style w:type="paragraph" w:styleId="745">
    <w:name w:val="List Bullet"/>
    <w:basedOn w:val="708"/>
    <w:pPr>
      <w:numPr>
        <w:ilvl w:val="0"/>
        <w:numId w:val="2"/>
      </w:numPr>
      <w:spacing w:before="0" w:after="0"/>
    </w:pPr>
  </w:style>
  <w:style w:type="paragraph" w:styleId="746">
    <w:name w:val="Список 1 конец"/>
    <w:basedOn w:val="708"/>
    <w:next w:val="745"/>
    <w:qFormat/>
    <w:pPr>
      <w:ind w:left="0" w:right="0" w:firstLine="0"/>
      <w:spacing w:before="0" w:after="0"/>
    </w:pPr>
  </w:style>
  <w:style w:type="paragraph" w:styleId="747">
    <w:name w:val="List Continue"/>
    <w:basedOn w:val="708"/>
    <w:pPr>
      <w:ind w:left="0" w:right="0" w:firstLine="0"/>
      <w:spacing w:before="0" w:after="0"/>
    </w:pPr>
  </w:style>
  <w:style w:type="paragraph" w:styleId="748">
    <w:name w:val="Список 2 начало"/>
    <w:basedOn w:val="708"/>
    <w:next w:val="749"/>
    <w:qFormat/>
    <w:pPr>
      <w:ind w:left="0" w:right="0" w:firstLine="0"/>
      <w:spacing w:before="0" w:after="0"/>
    </w:pPr>
  </w:style>
  <w:style w:type="paragraph" w:styleId="749">
    <w:name w:val="List Bullet 2"/>
    <w:basedOn w:val="708"/>
    <w:pPr>
      <w:ind w:left="0" w:right="0" w:firstLine="0"/>
      <w:spacing w:before="0" w:after="0"/>
    </w:pPr>
  </w:style>
  <w:style w:type="paragraph" w:styleId="750">
    <w:name w:val="Список 2 конец"/>
    <w:basedOn w:val="708"/>
    <w:next w:val="749"/>
    <w:qFormat/>
    <w:pPr>
      <w:ind w:left="0" w:right="0" w:firstLine="0"/>
      <w:spacing w:before="0" w:after="0"/>
    </w:pPr>
  </w:style>
  <w:style w:type="paragraph" w:styleId="751">
    <w:name w:val="List Continue 2"/>
    <w:basedOn w:val="708"/>
    <w:pPr>
      <w:ind w:left="0" w:right="0" w:firstLine="0"/>
      <w:spacing w:before="0" w:after="0"/>
    </w:pPr>
  </w:style>
  <w:style w:type="paragraph" w:styleId="752">
    <w:name w:val="Список 3 начало"/>
    <w:basedOn w:val="708"/>
    <w:next w:val="753"/>
    <w:qFormat/>
    <w:pPr>
      <w:ind w:left="0" w:right="0" w:firstLine="0"/>
      <w:spacing w:before="0" w:after="0"/>
    </w:pPr>
  </w:style>
  <w:style w:type="paragraph" w:styleId="753">
    <w:name w:val="List Bullet 3"/>
    <w:basedOn w:val="708"/>
    <w:pPr>
      <w:ind w:left="0" w:right="0" w:firstLine="0"/>
      <w:spacing w:before="0" w:after="0"/>
    </w:pPr>
  </w:style>
  <w:style w:type="paragraph" w:styleId="754">
    <w:name w:val="Список 3 конец"/>
    <w:basedOn w:val="708"/>
    <w:next w:val="753"/>
    <w:qFormat/>
    <w:pPr>
      <w:ind w:left="0" w:right="0" w:firstLine="0"/>
      <w:spacing w:before="0" w:after="0"/>
    </w:pPr>
  </w:style>
  <w:style w:type="paragraph" w:styleId="755">
    <w:name w:val="List Continue 3"/>
    <w:basedOn w:val="708"/>
    <w:pPr>
      <w:ind w:left="0" w:right="0" w:firstLine="0"/>
      <w:spacing w:before="0" w:after="0"/>
    </w:pPr>
  </w:style>
  <w:style w:type="paragraph" w:styleId="756">
    <w:name w:val="Список 4 начало"/>
    <w:basedOn w:val="708"/>
    <w:next w:val="757"/>
    <w:qFormat/>
    <w:pPr>
      <w:ind w:left="0" w:right="0" w:firstLine="0"/>
      <w:spacing w:before="0" w:after="0"/>
    </w:pPr>
  </w:style>
  <w:style w:type="paragraph" w:styleId="757">
    <w:name w:val="List Bullet 4"/>
    <w:basedOn w:val="708"/>
    <w:pPr>
      <w:ind w:left="0" w:right="0" w:firstLine="0"/>
      <w:spacing w:before="0" w:after="0"/>
    </w:pPr>
  </w:style>
  <w:style w:type="paragraph" w:styleId="758">
    <w:name w:val="Список 4 конец"/>
    <w:basedOn w:val="708"/>
    <w:next w:val="757"/>
    <w:qFormat/>
    <w:pPr>
      <w:ind w:left="0" w:right="0" w:firstLine="0"/>
      <w:spacing w:before="0" w:after="0"/>
    </w:pPr>
  </w:style>
  <w:style w:type="paragraph" w:styleId="759">
    <w:name w:val="List Continue 4"/>
    <w:basedOn w:val="708"/>
    <w:pPr>
      <w:ind w:left="0" w:right="0" w:firstLine="0"/>
      <w:spacing w:before="0" w:after="0"/>
    </w:pPr>
  </w:style>
  <w:style w:type="paragraph" w:styleId="760">
    <w:name w:val="Список 5 начало"/>
    <w:basedOn w:val="708"/>
    <w:next w:val="761"/>
    <w:qFormat/>
    <w:pPr>
      <w:ind w:left="0" w:right="0" w:firstLine="0"/>
      <w:spacing w:before="0" w:after="0"/>
    </w:pPr>
  </w:style>
  <w:style w:type="paragraph" w:styleId="761">
    <w:name w:val="List Bullet 5"/>
    <w:basedOn w:val="708"/>
    <w:pPr>
      <w:ind w:left="0" w:right="0" w:firstLine="0"/>
      <w:spacing w:before="0" w:after="0"/>
    </w:pPr>
  </w:style>
  <w:style w:type="paragraph" w:styleId="762">
    <w:name w:val="Список 5 конец"/>
    <w:basedOn w:val="708"/>
    <w:next w:val="761"/>
    <w:qFormat/>
    <w:pPr>
      <w:ind w:left="0" w:right="0" w:firstLine="0"/>
      <w:spacing w:before="0" w:after="0"/>
    </w:pPr>
  </w:style>
  <w:style w:type="paragraph" w:styleId="763">
    <w:name w:val="List Continue 5"/>
    <w:basedOn w:val="708"/>
    <w:pPr>
      <w:ind w:left="0" w:right="0" w:firstLine="0"/>
      <w:spacing w:before="0" w:after="0"/>
    </w:pPr>
  </w:style>
  <w:style w:type="paragraph" w:styleId="764">
    <w:name w:val="index heading"/>
    <w:basedOn w:val="706"/>
    <w:pPr>
      <w:ind w:left="0" w:right="0" w:firstLine="0"/>
    </w:pPr>
  </w:style>
  <w:style w:type="paragraph" w:styleId="765">
    <w:name w:val="index 1"/>
    <w:basedOn w:val="710"/>
    <w:pPr>
      <w:ind w:left="0" w:right="0" w:firstLine="0"/>
    </w:pPr>
  </w:style>
  <w:style w:type="paragraph" w:styleId="766">
    <w:name w:val="index 2"/>
    <w:basedOn w:val="710"/>
    <w:pPr>
      <w:ind w:left="0" w:right="0" w:firstLine="0"/>
    </w:pPr>
  </w:style>
  <w:style w:type="paragraph" w:styleId="767">
    <w:name w:val="index 3"/>
    <w:basedOn w:val="710"/>
    <w:pPr>
      <w:ind w:left="0" w:right="0" w:firstLine="0"/>
    </w:pPr>
  </w:style>
  <w:style w:type="paragraph" w:styleId="768">
    <w:name w:val="Разделитель предметного указателя"/>
    <w:basedOn w:val="710"/>
    <w:qFormat/>
    <w:pPr>
      <w:ind w:left="0" w:right="0" w:firstLine="0"/>
    </w:pPr>
  </w:style>
  <w:style w:type="paragraph" w:styleId="769">
    <w:name w:val="TOC Heading"/>
    <w:basedOn w:val="706"/>
    <w:next w:val="770"/>
    <w:qFormat/>
    <w:pPr>
      <w:ind w:left="0" w:right="0" w:firstLine="0"/>
    </w:pPr>
  </w:style>
  <w:style w:type="paragraph" w:styleId="770">
    <w:name w:val="toc 1"/>
    <w:basedOn w:val="710"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771">
    <w:name w:val="toc 2"/>
    <w:basedOn w:val="710"/>
    <w:pPr>
      <w:ind w:left="0" w:right="0" w:firstLine="0"/>
      <w:tabs>
        <w:tab w:val="clear" w:pos="709" w:leader="none"/>
        <w:tab w:val="right" w:pos="9355" w:leader="dot"/>
      </w:tabs>
    </w:pPr>
  </w:style>
  <w:style w:type="paragraph" w:styleId="772">
    <w:name w:val="toc 3"/>
    <w:basedOn w:val="710"/>
    <w:pPr>
      <w:ind w:left="0" w:right="0" w:firstLine="0"/>
      <w:tabs>
        <w:tab w:val="clear" w:pos="709" w:leader="none"/>
        <w:tab w:val="right" w:pos="9072" w:leader="dot"/>
      </w:tabs>
    </w:pPr>
  </w:style>
  <w:style w:type="paragraph" w:styleId="773">
    <w:name w:val="toc 4"/>
    <w:basedOn w:val="710"/>
    <w:pPr>
      <w:ind w:left="0" w:right="0" w:firstLine="0"/>
      <w:tabs>
        <w:tab w:val="clear" w:pos="709" w:leader="none"/>
        <w:tab w:val="right" w:pos="8789" w:leader="dot"/>
      </w:tabs>
    </w:pPr>
  </w:style>
  <w:style w:type="paragraph" w:styleId="774">
    <w:name w:val="toc 5"/>
    <w:basedOn w:val="710"/>
    <w:pPr>
      <w:ind w:left="0" w:right="0" w:firstLine="0"/>
      <w:tabs>
        <w:tab w:val="clear" w:pos="709" w:leader="none"/>
        <w:tab w:val="right" w:pos="8506" w:leader="dot"/>
      </w:tabs>
    </w:pPr>
  </w:style>
  <w:style w:type="paragraph" w:styleId="775">
    <w:name w:val="Заголовок указателей пользователя"/>
    <w:basedOn w:val="706"/>
    <w:qFormat/>
  </w:style>
  <w:style w:type="paragraph" w:styleId="776">
    <w:name w:val="Указатель пользователя 1"/>
    <w:basedOn w:val="710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777">
    <w:name w:val="Указатель пользователя 2"/>
    <w:basedOn w:val="710"/>
    <w:qFormat/>
    <w:pPr>
      <w:ind w:left="0" w:right="0" w:firstLine="0"/>
      <w:tabs>
        <w:tab w:val="clear" w:pos="709" w:leader="none"/>
        <w:tab w:val="right" w:pos="9355" w:leader="dot"/>
      </w:tabs>
    </w:pPr>
  </w:style>
  <w:style w:type="paragraph" w:styleId="778">
    <w:name w:val="Указатель пользователя 3"/>
    <w:basedOn w:val="710"/>
    <w:qFormat/>
    <w:pPr>
      <w:ind w:left="0" w:right="0" w:firstLine="0"/>
      <w:tabs>
        <w:tab w:val="clear" w:pos="709" w:leader="none"/>
        <w:tab w:val="right" w:pos="9072" w:leader="dot"/>
      </w:tabs>
    </w:pPr>
  </w:style>
  <w:style w:type="paragraph" w:styleId="779">
    <w:name w:val="Указатель пользователя 4"/>
    <w:basedOn w:val="710"/>
    <w:qFormat/>
    <w:pPr>
      <w:ind w:left="0" w:right="0" w:firstLine="0"/>
      <w:tabs>
        <w:tab w:val="clear" w:pos="709" w:leader="none"/>
        <w:tab w:val="right" w:pos="8789" w:leader="dot"/>
      </w:tabs>
    </w:pPr>
  </w:style>
  <w:style w:type="paragraph" w:styleId="780">
    <w:name w:val="Указатель пользователя 5"/>
    <w:basedOn w:val="710"/>
    <w:qFormat/>
    <w:pPr>
      <w:ind w:left="0" w:right="0" w:firstLine="0"/>
      <w:tabs>
        <w:tab w:val="clear" w:pos="709" w:leader="none"/>
        <w:tab w:val="right" w:pos="8506" w:leader="dot"/>
      </w:tabs>
    </w:pPr>
  </w:style>
  <w:style w:type="paragraph" w:styleId="781">
    <w:name w:val="toc 6"/>
    <w:basedOn w:val="710"/>
    <w:pPr>
      <w:ind w:left="0" w:right="0" w:firstLine="0"/>
      <w:tabs>
        <w:tab w:val="clear" w:pos="709" w:leader="none"/>
        <w:tab w:val="right" w:pos="8223" w:leader="dot"/>
      </w:tabs>
    </w:pPr>
  </w:style>
  <w:style w:type="paragraph" w:styleId="782">
    <w:name w:val="toc 7"/>
    <w:basedOn w:val="710"/>
    <w:pPr>
      <w:ind w:left="0" w:right="0" w:firstLine="0"/>
      <w:tabs>
        <w:tab w:val="clear" w:pos="709" w:leader="none"/>
        <w:tab w:val="right" w:pos="7940" w:leader="dot"/>
      </w:tabs>
    </w:pPr>
  </w:style>
  <w:style w:type="paragraph" w:styleId="783">
    <w:name w:val="toc 8"/>
    <w:basedOn w:val="710"/>
    <w:pPr>
      <w:ind w:left="0" w:right="0" w:firstLine="0"/>
      <w:tabs>
        <w:tab w:val="clear" w:pos="709" w:leader="none"/>
        <w:tab w:val="right" w:pos="7657" w:leader="dot"/>
      </w:tabs>
    </w:pPr>
  </w:style>
  <w:style w:type="paragraph" w:styleId="784">
    <w:name w:val="toc 9"/>
    <w:basedOn w:val="710"/>
    <w:pPr>
      <w:ind w:left="0" w:right="0" w:firstLine="0"/>
      <w:tabs>
        <w:tab w:val="clear" w:pos="709" w:leader="none"/>
        <w:tab w:val="right" w:pos="7374" w:leader="dot"/>
      </w:tabs>
    </w:pPr>
  </w:style>
  <w:style w:type="paragraph" w:styleId="785">
    <w:name w:val="Оглавление 10"/>
    <w:basedOn w:val="710"/>
    <w:qFormat/>
    <w:pPr>
      <w:ind w:left="0" w:right="0" w:firstLine="0"/>
      <w:tabs>
        <w:tab w:val="clear" w:pos="709" w:leader="none"/>
        <w:tab w:val="right" w:pos="7091" w:leader="dot"/>
      </w:tabs>
    </w:pPr>
  </w:style>
  <w:style w:type="paragraph" w:styleId="786">
    <w:name w:val="Illustration Index 1"/>
    <w:basedOn w:val="710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787">
    <w:name w:val="Заголовок списка объектов"/>
    <w:basedOn w:val="706"/>
    <w:qFormat/>
    <w:pPr>
      <w:ind w:left="0" w:right="0" w:firstLine="0"/>
    </w:pPr>
  </w:style>
  <w:style w:type="paragraph" w:styleId="788">
    <w:name w:val="Список объектов 1"/>
    <w:basedOn w:val="710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789">
    <w:name w:val="Заголовок списка таблиц"/>
    <w:basedOn w:val="706"/>
    <w:qFormat/>
    <w:pPr>
      <w:ind w:left="0" w:right="0" w:firstLine="0"/>
    </w:pPr>
  </w:style>
  <w:style w:type="paragraph" w:styleId="790">
    <w:name w:val="Список таблиц 1"/>
    <w:basedOn w:val="710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791">
    <w:name w:val="table of authorities"/>
    <w:basedOn w:val="706"/>
    <w:pPr>
      <w:ind w:left="0" w:right="0" w:firstLine="0"/>
    </w:pPr>
  </w:style>
  <w:style w:type="paragraph" w:styleId="792">
    <w:name w:val="Библиография 1"/>
    <w:basedOn w:val="710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793">
    <w:name w:val="Указатель пользователя 6"/>
    <w:basedOn w:val="710"/>
    <w:qFormat/>
    <w:pPr>
      <w:ind w:left="0" w:right="0" w:firstLine="0"/>
      <w:tabs>
        <w:tab w:val="clear" w:pos="709" w:leader="none"/>
        <w:tab w:val="right" w:pos="8223" w:leader="dot"/>
      </w:tabs>
    </w:pPr>
  </w:style>
  <w:style w:type="paragraph" w:styleId="794">
    <w:name w:val="Указатель пользователя 7"/>
    <w:basedOn w:val="710"/>
    <w:qFormat/>
    <w:pPr>
      <w:ind w:left="0" w:right="0" w:firstLine="0"/>
      <w:tabs>
        <w:tab w:val="clear" w:pos="709" w:leader="none"/>
        <w:tab w:val="right" w:pos="7940" w:leader="dot"/>
      </w:tabs>
    </w:pPr>
  </w:style>
  <w:style w:type="paragraph" w:styleId="795">
    <w:name w:val="Указатель пользователя 8"/>
    <w:basedOn w:val="710"/>
    <w:qFormat/>
    <w:pPr>
      <w:ind w:left="0" w:right="0" w:firstLine="0"/>
      <w:tabs>
        <w:tab w:val="clear" w:pos="709" w:leader="none"/>
        <w:tab w:val="right" w:pos="7657" w:leader="dot"/>
      </w:tabs>
    </w:pPr>
  </w:style>
  <w:style w:type="paragraph" w:styleId="796">
    <w:name w:val="Указатель пользователя 9"/>
    <w:basedOn w:val="710"/>
    <w:qFormat/>
    <w:pPr>
      <w:ind w:left="0" w:right="0" w:firstLine="0"/>
      <w:tabs>
        <w:tab w:val="clear" w:pos="709" w:leader="none"/>
        <w:tab w:val="right" w:pos="7374" w:leader="dot"/>
      </w:tabs>
    </w:pPr>
  </w:style>
  <w:style w:type="paragraph" w:styleId="797">
    <w:name w:val="Указатель пользователя 10"/>
    <w:basedOn w:val="710"/>
    <w:qFormat/>
    <w:pPr>
      <w:ind w:left="0" w:right="0" w:firstLine="0"/>
      <w:tabs>
        <w:tab w:val="clear" w:pos="709" w:leader="none"/>
        <w:tab w:val="right" w:pos="7091" w:leader="dot"/>
      </w:tabs>
    </w:pPr>
  </w:style>
  <w:style w:type="paragraph" w:styleId="798">
    <w:name w:val="Колонтитулы"/>
    <w:basedOn w:val="668"/>
    <w:qFormat/>
    <w:pPr>
      <w:tabs>
        <w:tab w:val="clear" w:pos="709" w:leader="none"/>
        <w:tab w:val="center" w:pos="4819" w:leader="none"/>
        <w:tab w:val="right" w:pos="9638" w:leader="none"/>
      </w:tabs>
      <w:suppressLineNumbers/>
    </w:pPr>
  </w:style>
  <w:style w:type="paragraph" w:styleId="799">
    <w:name w:val="Колонтитулы (user)"/>
    <w:basedOn w:val="668"/>
    <w:qFormat/>
  </w:style>
  <w:style w:type="paragraph" w:styleId="800">
    <w:name w:val="Header"/>
    <w:basedOn w:val="668"/>
    <w:pPr>
      <w:jc w:val="center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801">
    <w:name w:val="Верхний колонтитул слева"/>
    <w:basedOn w:val="668"/>
    <w:qFormat/>
    <w:pPr>
      <w:jc w:val="left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802">
    <w:name w:val="Верхний колонтитул справа"/>
    <w:basedOn w:val="668"/>
    <w:qFormat/>
    <w:pPr>
      <w:jc w:val="right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803">
    <w:name w:val="Footer"/>
    <w:basedOn w:val="668"/>
    <w:pPr>
      <w:jc w:val="center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804">
    <w:name w:val="Нижний колонтитул слева"/>
    <w:basedOn w:val="668"/>
    <w:qFormat/>
    <w:pPr>
      <w:jc w:val="left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805">
    <w:name w:val="Нижний колонтитул справа"/>
    <w:basedOn w:val="668"/>
    <w:qFormat/>
    <w:pPr>
      <w:jc w:val="right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806">
    <w:name w:val="Содержимое таблицы"/>
    <w:basedOn w:val="668"/>
    <w:qFormat/>
  </w:style>
  <w:style w:type="paragraph" w:styleId="807">
    <w:name w:val="Заголовок таблицы"/>
    <w:basedOn w:val="806"/>
    <w:qFormat/>
    <w:pPr>
      <w:jc w:val="center"/>
    </w:pPr>
    <w:rPr>
      <w:b/>
    </w:rPr>
  </w:style>
  <w:style w:type="paragraph" w:styleId="808">
    <w:name w:val="Иллюстрация"/>
    <w:basedOn w:val="709"/>
    <w:qFormat/>
  </w:style>
  <w:style w:type="paragraph" w:styleId="809">
    <w:name w:val="Таблица"/>
    <w:basedOn w:val="709"/>
    <w:qFormat/>
  </w:style>
  <w:style w:type="paragraph" w:styleId="810">
    <w:name w:val="Текст"/>
    <w:basedOn w:val="709"/>
    <w:qFormat/>
  </w:style>
  <w:style w:type="paragraph" w:styleId="811">
    <w:name w:val="Содержимое врезки"/>
    <w:basedOn w:val="668"/>
    <w:qFormat/>
  </w:style>
  <w:style w:type="paragraph" w:styleId="812">
    <w:name w:val="footnote text"/>
    <w:basedOn w:val="668"/>
    <w:pPr>
      <w:ind w:left="0" w:right="0" w:firstLine="0"/>
      <w:jc w:val="left"/>
    </w:pPr>
    <w:rPr>
      <w:sz w:val="28"/>
      <w:szCs w:val="24"/>
    </w:rPr>
  </w:style>
  <w:style w:type="paragraph" w:styleId="813">
    <w:name w:val="envelope address"/>
    <w:basedOn w:val="668"/>
    <w:pPr>
      <w:spacing w:before="0" w:after="0"/>
    </w:pPr>
  </w:style>
  <w:style w:type="paragraph" w:styleId="814">
    <w:name w:val="envelope return"/>
    <w:basedOn w:val="668"/>
    <w:pPr>
      <w:spacing w:before="0" w:after="0"/>
    </w:pPr>
  </w:style>
  <w:style w:type="paragraph" w:styleId="815">
    <w:name w:val="endnote text"/>
    <w:basedOn w:val="668"/>
    <w:pPr>
      <w:ind w:left="0" w:right="0" w:firstLine="0"/>
    </w:pPr>
    <w:rPr>
      <w:sz w:val="28"/>
      <w:szCs w:val="24"/>
    </w:rPr>
  </w:style>
  <w:style w:type="paragraph" w:styleId="816">
    <w:name w:val="Рисунок"/>
    <w:basedOn w:val="709"/>
    <w:qFormat/>
  </w:style>
  <w:style w:type="paragraph" w:styleId="817">
    <w:name w:val="Текст в заданном формате"/>
    <w:basedOn w:val="668"/>
    <w:qFormat/>
    <w:pPr>
      <w:spacing w:before="0" w:after="0"/>
    </w:pPr>
    <w:rPr>
      <w:rFonts w:ascii="PT Astra Serif" w:hAnsi="PT Astra Serif" w:cs="Lohit Devanagari" w:eastAsia="Source Han Sans CN Regular"/>
      <w:sz w:val="28"/>
      <w:szCs w:val="24"/>
    </w:rPr>
  </w:style>
  <w:style w:type="paragraph" w:styleId="818">
    <w:name w:val="Горизонтальная линия"/>
    <w:basedOn w:val="668"/>
    <w:next w:val="707"/>
    <w:qFormat/>
    <w:pPr>
      <w:spacing w:before="0" w:after="0"/>
      <w:pBdr>
        <w:bottom w:val="single" w:color="000000" w:sz="8" w:space="0"/>
      </w:pBdr>
    </w:pPr>
    <w:rPr>
      <w:sz w:val="4"/>
      <w:szCs w:val="24"/>
    </w:rPr>
  </w:style>
  <w:style w:type="paragraph" w:styleId="819">
    <w:name w:val="Содержимое списка"/>
    <w:basedOn w:val="668"/>
    <w:qFormat/>
    <w:pPr>
      <w:ind w:left="0" w:right="0" w:firstLine="0"/>
    </w:pPr>
  </w:style>
  <w:style w:type="paragraph" w:styleId="820">
    <w:name w:val="Заголовок списка"/>
    <w:basedOn w:val="668"/>
    <w:next w:val="819"/>
    <w:qFormat/>
    <w:pPr>
      <w:ind w:left="0" w:right="0" w:firstLine="0"/>
    </w:pPr>
  </w:style>
  <w:style w:type="paragraph" w:styleId="821">
    <w:name w:val="Гриф_Экземпляр"/>
    <w:basedOn w:val="668"/>
    <w:qFormat/>
    <w:pPr>
      <w:ind w:left="0" w:right="0" w:firstLine="0"/>
    </w:pPr>
    <w:rPr>
      <w:sz w:val="24"/>
    </w:rPr>
  </w:style>
  <w:style w:type="paragraph" w:styleId="822">
    <w:name w:val="Исполнитель документа"/>
    <w:basedOn w:val="668"/>
    <w:qFormat/>
    <w:pPr>
      <w:jc w:val="left"/>
    </w:pPr>
    <w:rPr>
      <w:sz w:val="24"/>
    </w:rPr>
  </w:style>
  <w:style w:type="paragraph" w:styleId="823">
    <w:name w:val="Заголовок списка иллюстраций"/>
    <w:basedOn w:val="706"/>
    <w:qFormat/>
    <w:pPr>
      <w:ind w:left="0" w:right="0" w:firstLine="0"/>
      <w:jc w:val="center"/>
      <w:suppressLineNumbers/>
    </w:pPr>
  </w:style>
  <w:style w:type="numbering" w:styleId="824">
    <w:name w:val="Нумерованный 123"/>
    <w:qFormat/>
  </w:style>
  <w:style w:type="numbering" w:styleId="825">
    <w:name w:val="Нумерованный ABC"/>
    <w:qFormat/>
  </w:style>
  <w:style w:type="numbering" w:styleId="826">
    <w:name w:val="Нумерованный abc1"/>
    <w:qFormat/>
  </w:style>
  <w:style w:type="numbering" w:styleId="827">
    <w:name w:val="Нумерованный IVX"/>
    <w:qFormat/>
  </w:style>
  <w:style w:type="numbering" w:styleId="828">
    <w:name w:val="Нумерованный ivx1"/>
    <w:qFormat/>
  </w:style>
  <w:style w:type="numbering" w:styleId="829">
    <w:name w:val="Маркированный •"/>
    <w:qFormat/>
  </w:style>
  <w:style w:type="numbering" w:styleId="830">
    <w:name w:val="Маркированный –"/>
    <w:qFormat/>
  </w:style>
  <w:style w:type="numbering" w:styleId="831">
    <w:name w:val="Маркированный ☑"/>
    <w:qFormat/>
  </w:style>
  <w:style w:type="numbering" w:styleId="832">
    <w:name w:val="Маркированный ➢"/>
    <w:qFormat/>
  </w:style>
  <w:style w:type="numbering" w:styleId="833">
    <w:name w:val="Маркированный ✗"/>
    <w:qFormat/>
  </w:style>
  <w:style w:type="numbering" w:styleId="834">
    <w:name w:val="Нумерованный 1)"/>
    <w:qFormat/>
  </w:style>
  <w:style w:type="numbering" w:styleId="835">
    <w:name w:val="Нумерованный а)"/>
    <w:qFormat/>
  </w:style>
  <w:style w:type="numbering" w:styleId="836">
    <w:name w:val="Нумерованный для таблиц"/>
    <w:qFormat/>
  </w:style>
  <w:style w:type="character" w:styleId="849" w:default="1">
    <w:name w:val="Default Paragraph Font"/>
    <w:uiPriority w:val="1"/>
    <w:semiHidden/>
    <w:unhideWhenUsed/>
  </w:style>
  <w:style w:type="numbering" w:styleId="850" w:default="1">
    <w:name w:val="No List"/>
    <w:uiPriority w:val="99"/>
    <w:semiHidden/>
    <w:unhideWhenUsed/>
  </w:style>
  <w:style w:type="table" w:styleId="85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dc:language>ru-RU</dc:language>
  <cp:revision>5</cp:revision>
  <dcterms:created xsi:type="dcterms:W3CDTF">2026-02-16T12:19:36Z</dcterms:created>
  <dcterms:modified xsi:type="dcterms:W3CDTF">2026-02-16T09:00:16Z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